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FB8" w:rsidRPr="005E44D2" w:rsidRDefault="00C15094" w:rsidP="004E5F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4D2">
        <w:rPr>
          <w:rFonts w:ascii="Times New Roman" w:hAnsi="Times New Roman" w:cs="Times New Roman"/>
          <w:b/>
          <w:sz w:val="28"/>
          <w:szCs w:val="28"/>
        </w:rPr>
        <w:t>Regulamin konkursu ,,</w:t>
      </w:r>
      <w:r w:rsidR="004E5FB8" w:rsidRPr="005E44D2">
        <w:rPr>
          <w:rFonts w:ascii="Times New Roman" w:hAnsi="Times New Roman" w:cs="Times New Roman"/>
          <w:b/>
          <w:sz w:val="28"/>
          <w:szCs w:val="28"/>
        </w:rPr>
        <w:t>Najlepszy miód z l</w:t>
      </w:r>
      <w:r w:rsidRPr="005E44D2">
        <w:rPr>
          <w:rFonts w:ascii="Times New Roman" w:hAnsi="Times New Roman" w:cs="Times New Roman"/>
          <w:b/>
          <w:sz w:val="28"/>
          <w:szCs w:val="28"/>
        </w:rPr>
        <w:t xml:space="preserve">ubuskich pasiek” </w:t>
      </w:r>
    </w:p>
    <w:p w:rsidR="00C15094" w:rsidRPr="005E44D2" w:rsidRDefault="00C15094" w:rsidP="004E5F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4D2">
        <w:rPr>
          <w:rFonts w:ascii="Times New Roman" w:hAnsi="Times New Roman" w:cs="Times New Roman"/>
          <w:b/>
          <w:sz w:val="28"/>
          <w:szCs w:val="28"/>
        </w:rPr>
        <w:t>organizowanego w dniu 17.09.2022 r. na III Lubuskim Miodobraniu.</w:t>
      </w:r>
    </w:p>
    <w:p w:rsidR="00796CD8" w:rsidRPr="004E5FB8" w:rsidRDefault="00796CD8" w:rsidP="004E5FB8">
      <w:pPr>
        <w:jc w:val="center"/>
        <w:rPr>
          <w:b/>
          <w:sz w:val="28"/>
          <w:szCs w:val="28"/>
        </w:rPr>
      </w:pPr>
    </w:p>
    <w:p w:rsidR="0095194E" w:rsidRPr="004E5FB8" w:rsidRDefault="0095194E" w:rsidP="00796C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FB8">
        <w:rPr>
          <w:rFonts w:ascii="Times New Roman" w:hAnsi="Times New Roman" w:cs="Times New Roman"/>
          <w:b/>
          <w:sz w:val="24"/>
          <w:szCs w:val="24"/>
        </w:rPr>
        <w:t>§ 1 Postanowienia ogólne</w:t>
      </w:r>
    </w:p>
    <w:p w:rsidR="00C15094" w:rsidRPr="004E5FB8" w:rsidRDefault="00C15094" w:rsidP="00796CD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5FB8">
        <w:rPr>
          <w:rFonts w:ascii="Times New Roman" w:hAnsi="Times New Roman" w:cs="Times New Roman"/>
          <w:sz w:val="24"/>
          <w:szCs w:val="24"/>
        </w:rPr>
        <w:t>Organizator konkursu: Lubuski Związek Pszczelarzy w Zielonej Górze .</w:t>
      </w:r>
    </w:p>
    <w:p w:rsidR="00C15094" w:rsidRPr="004E5FB8" w:rsidRDefault="00C15094" w:rsidP="00796CD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5FB8">
        <w:rPr>
          <w:rFonts w:ascii="Times New Roman" w:hAnsi="Times New Roman" w:cs="Times New Roman"/>
          <w:sz w:val="24"/>
          <w:szCs w:val="24"/>
        </w:rPr>
        <w:t>Współorganizator: Lubuskie Centrum Produktu Regionalnego, Lubuskie Centrum Winiarstwa</w:t>
      </w:r>
    </w:p>
    <w:p w:rsidR="00D25DD6" w:rsidRDefault="00C15094" w:rsidP="00796CD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5FB8">
        <w:rPr>
          <w:rFonts w:ascii="Times New Roman" w:hAnsi="Times New Roman" w:cs="Times New Roman"/>
          <w:sz w:val="24"/>
          <w:szCs w:val="24"/>
        </w:rPr>
        <w:t>Celem konkursu jest propagowanie tradycyjnych miodów, charakterystycznych dla obszaru województwa lubuskiego. Konkurs ma za zadanie wyłonienie i nagrodzenie pszczelarzy wyróżniających się najwyższą jakością produktu.</w:t>
      </w:r>
    </w:p>
    <w:p w:rsidR="00796CD8" w:rsidRPr="00236D73" w:rsidRDefault="00796CD8" w:rsidP="00236D7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15094" w:rsidRPr="004E5FB8" w:rsidRDefault="0095194E" w:rsidP="00796CD8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FB8">
        <w:rPr>
          <w:rFonts w:ascii="Times New Roman" w:hAnsi="Times New Roman" w:cs="Times New Roman"/>
          <w:b/>
          <w:sz w:val="24"/>
          <w:szCs w:val="24"/>
        </w:rPr>
        <w:t>§ 2. Warunki uczestnictwa w Konkursie</w:t>
      </w:r>
    </w:p>
    <w:p w:rsidR="0095194E" w:rsidRPr="004E5FB8" w:rsidRDefault="0095194E" w:rsidP="00796CD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E5FB8">
        <w:rPr>
          <w:rFonts w:ascii="Times New Roman" w:hAnsi="Times New Roman" w:cs="Times New Roman"/>
          <w:sz w:val="24"/>
          <w:szCs w:val="24"/>
        </w:rPr>
        <w:t>W konkursie mogą wziąć udział pszczelarze zrzeszeni w Lubuskim Związku Pszczelarzy w Zielonej Górze oraz osoby hodujące pszczoły amatorsko</w:t>
      </w:r>
      <w:r w:rsidR="00236D73">
        <w:rPr>
          <w:rFonts w:ascii="Times New Roman" w:hAnsi="Times New Roman" w:cs="Times New Roman"/>
          <w:sz w:val="24"/>
          <w:szCs w:val="24"/>
        </w:rPr>
        <w:t xml:space="preserve"> będące w ewidencji Powiatowych Lekarzy Weterynarii województwa lubuskiego.</w:t>
      </w:r>
    </w:p>
    <w:p w:rsidR="0095194E" w:rsidRPr="004E5FB8" w:rsidRDefault="0095194E" w:rsidP="00796CD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E5FB8">
        <w:rPr>
          <w:rFonts w:ascii="Times New Roman" w:hAnsi="Times New Roman" w:cs="Times New Roman"/>
          <w:sz w:val="24"/>
          <w:szCs w:val="24"/>
        </w:rPr>
        <w:t>Główna siedziba pszczelarza i miejsce prowadzenia pasieki muszą znajdować się na terenie Województwa Lubuskiego.</w:t>
      </w:r>
    </w:p>
    <w:p w:rsidR="0095194E" w:rsidRPr="004E5FB8" w:rsidRDefault="0095194E" w:rsidP="00796CD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E5FB8">
        <w:rPr>
          <w:rFonts w:ascii="Times New Roman" w:hAnsi="Times New Roman" w:cs="Times New Roman"/>
          <w:sz w:val="24"/>
          <w:szCs w:val="24"/>
        </w:rPr>
        <w:t>Warunki udziału pszczelarza w konkursie są określone w niniejszym  Regulaminie, dostępnym u Or</w:t>
      </w:r>
      <w:r w:rsidR="00231649" w:rsidRPr="004E5FB8">
        <w:rPr>
          <w:rFonts w:ascii="Times New Roman" w:hAnsi="Times New Roman" w:cs="Times New Roman"/>
          <w:sz w:val="24"/>
          <w:szCs w:val="24"/>
        </w:rPr>
        <w:t>ganizatora.</w:t>
      </w:r>
    </w:p>
    <w:p w:rsidR="0095194E" w:rsidRPr="004E5FB8" w:rsidRDefault="0095194E" w:rsidP="00796CD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E5FB8">
        <w:rPr>
          <w:rFonts w:ascii="Times New Roman" w:hAnsi="Times New Roman" w:cs="Times New Roman"/>
          <w:sz w:val="24"/>
          <w:szCs w:val="24"/>
        </w:rPr>
        <w:t>Warunkiem uczestnictwa w Konkursie jest podpisanie zgody na przetwarzanie danych osobowych w zakresie okr</w:t>
      </w:r>
      <w:r w:rsidR="00231649" w:rsidRPr="004E5FB8">
        <w:rPr>
          <w:rFonts w:ascii="Times New Roman" w:hAnsi="Times New Roman" w:cs="Times New Roman"/>
          <w:sz w:val="24"/>
          <w:szCs w:val="24"/>
        </w:rPr>
        <w:t>eślonym w oświadczeniu</w:t>
      </w:r>
      <w:r w:rsidRPr="004E5FB8">
        <w:rPr>
          <w:rFonts w:ascii="Times New Roman" w:hAnsi="Times New Roman" w:cs="Times New Roman"/>
          <w:sz w:val="24"/>
          <w:szCs w:val="24"/>
        </w:rPr>
        <w:t>.</w:t>
      </w:r>
    </w:p>
    <w:p w:rsidR="00231649" w:rsidRPr="004E5FB8" w:rsidRDefault="00231649" w:rsidP="00796CD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E5FB8">
        <w:rPr>
          <w:rFonts w:ascii="Times New Roman" w:hAnsi="Times New Roman" w:cs="Times New Roman"/>
          <w:sz w:val="24"/>
          <w:szCs w:val="24"/>
        </w:rPr>
        <w:t xml:space="preserve">Uczestnik konkursu jest zobowiązany w dniu konkursu dostarczyć  naturalny miód  w nieoznakowanym słoiku o poj. 0,315-0,320 ml. </w:t>
      </w:r>
      <w:r w:rsidR="00236D73">
        <w:rPr>
          <w:rFonts w:ascii="Times New Roman" w:hAnsi="Times New Roman" w:cs="Times New Roman"/>
          <w:sz w:val="24"/>
          <w:szCs w:val="24"/>
        </w:rPr>
        <w:t>d</w:t>
      </w:r>
      <w:r w:rsidRPr="004E5FB8">
        <w:rPr>
          <w:rFonts w:ascii="Times New Roman" w:hAnsi="Times New Roman" w:cs="Times New Roman"/>
          <w:sz w:val="24"/>
          <w:szCs w:val="24"/>
        </w:rPr>
        <w:t>o organizatora konkursu w godzinach 10.30-12.00.</w:t>
      </w:r>
    </w:p>
    <w:p w:rsidR="00231649" w:rsidRPr="004E5FB8" w:rsidRDefault="00231649" w:rsidP="00796CD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E5FB8">
        <w:rPr>
          <w:rFonts w:ascii="Times New Roman" w:hAnsi="Times New Roman" w:cs="Times New Roman"/>
          <w:sz w:val="24"/>
          <w:szCs w:val="24"/>
        </w:rPr>
        <w:t>W Konkursie może brać udział tylko naturalny produkt pszczeli.</w:t>
      </w:r>
    </w:p>
    <w:p w:rsidR="00231649" w:rsidRPr="004E5FB8" w:rsidRDefault="00231649" w:rsidP="00796CD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E5FB8">
        <w:rPr>
          <w:rFonts w:ascii="Times New Roman" w:hAnsi="Times New Roman" w:cs="Times New Roman"/>
          <w:sz w:val="24"/>
          <w:szCs w:val="24"/>
        </w:rPr>
        <w:t>Udział w Konkursie jest bezpłatny i dobrowolny</w:t>
      </w:r>
      <w:r w:rsidR="00236D73">
        <w:rPr>
          <w:rFonts w:ascii="Times New Roman" w:hAnsi="Times New Roman" w:cs="Times New Roman"/>
          <w:sz w:val="24"/>
          <w:szCs w:val="24"/>
        </w:rPr>
        <w:t>.</w:t>
      </w:r>
    </w:p>
    <w:p w:rsidR="00231649" w:rsidRPr="004E5FB8" w:rsidRDefault="00231649" w:rsidP="00796CD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E5FB8">
        <w:rPr>
          <w:rFonts w:ascii="Times New Roman" w:hAnsi="Times New Roman" w:cs="Times New Roman"/>
          <w:sz w:val="24"/>
          <w:szCs w:val="24"/>
        </w:rPr>
        <w:t>Każda pasiek</w:t>
      </w:r>
      <w:r w:rsidR="00236D73">
        <w:rPr>
          <w:rFonts w:ascii="Times New Roman" w:hAnsi="Times New Roman" w:cs="Times New Roman"/>
          <w:sz w:val="24"/>
          <w:szCs w:val="24"/>
        </w:rPr>
        <w:t>a</w:t>
      </w:r>
      <w:r w:rsidRPr="004E5FB8">
        <w:rPr>
          <w:rFonts w:ascii="Times New Roman" w:hAnsi="Times New Roman" w:cs="Times New Roman"/>
          <w:sz w:val="24"/>
          <w:szCs w:val="24"/>
        </w:rPr>
        <w:t xml:space="preserve"> - uczestnik konkursu może zgłosić tylko jeden miód do konkursu</w:t>
      </w:r>
      <w:r w:rsidR="00236D73">
        <w:rPr>
          <w:rFonts w:ascii="Times New Roman" w:hAnsi="Times New Roman" w:cs="Times New Roman"/>
          <w:sz w:val="24"/>
          <w:szCs w:val="24"/>
        </w:rPr>
        <w:t>.</w:t>
      </w:r>
    </w:p>
    <w:p w:rsidR="00231649" w:rsidRDefault="00231649" w:rsidP="00796CD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E5FB8">
        <w:rPr>
          <w:rFonts w:ascii="Times New Roman" w:hAnsi="Times New Roman" w:cs="Times New Roman"/>
          <w:sz w:val="24"/>
          <w:szCs w:val="24"/>
        </w:rPr>
        <w:t>Udział w konkursie jest jednoznaczny z udzieleniem zgody na fotogr</w:t>
      </w:r>
      <w:r w:rsidR="006C5728" w:rsidRPr="004E5FB8">
        <w:rPr>
          <w:rFonts w:ascii="Times New Roman" w:hAnsi="Times New Roman" w:cs="Times New Roman"/>
          <w:sz w:val="24"/>
          <w:szCs w:val="24"/>
        </w:rPr>
        <w:t>a</w:t>
      </w:r>
      <w:r w:rsidRPr="004E5FB8">
        <w:rPr>
          <w:rFonts w:ascii="Times New Roman" w:hAnsi="Times New Roman" w:cs="Times New Roman"/>
          <w:sz w:val="24"/>
          <w:szCs w:val="24"/>
        </w:rPr>
        <w:t>fowanie, nagrywanie wizerunku</w:t>
      </w:r>
      <w:r w:rsidR="006C5728" w:rsidRPr="004E5FB8">
        <w:rPr>
          <w:rFonts w:ascii="Times New Roman" w:hAnsi="Times New Roman" w:cs="Times New Roman"/>
          <w:sz w:val="24"/>
          <w:szCs w:val="24"/>
        </w:rPr>
        <w:t xml:space="preserve"> </w:t>
      </w:r>
      <w:r w:rsidRPr="004E5FB8">
        <w:rPr>
          <w:rFonts w:ascii="Times New Roman" w:hAnsi="Times New Roman" w:cs="Times New Roman"/>
          <w:sz w:val="24"/>
          <w:szCs w:val="24"/>
        </w:rPr>
        <w:t>oraz towaru</w:t>
      </w:r>
      <w:r w:rsidR="006C5728" w:rsidRPr="004E5FB8">
        <w:rPr>
          <w:rFonts w:ascii="Times New Roman" w:hAnsi="Times New Roman" w:cs="Times New Roman"/>
          <w:sz w:val="24"/>
          <w:szCs w:val="24"/>
        </w:rPr>
        <w:t xml:space="preserve"> podczas III Lubuskiego Miodobrania z możliwością wykorzystania przez LZP podczas i po imprezie.</w:t>
      </w:r>
    </w:p>
    <w:p w:rsidR="00796CD8" w:rsidRPr="004E5FB8" w:rsidRDefault="00796CD8" w:rsidP="00236D7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C5728" w:rsidRPr="004E5FB8" w:rsidRDefault="006C5728" w:rsidP="00796CD8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FB8">
        <w:rPr>
          <w:rFonts w:ascii="Times New Roman" w:hAnsi="Times New Roman" w:cs="Times New Roman"/>
          <w:b/>
          <w:sz w:val="24"/>
          <w:szCs w:val="24"/>
        </w:rPr>
        <w:t>§ 3. Rozstrzygnięcie  Konkursu</w:t>
      </w:r>
    </w:p>
    <w:p w:rsidR="006C5728" w:rsidRPr="004E5FB8" w:rsidRDefault="006C5728" w:rsidP="00796CD8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C5728" w:rsidRPr="004E5FB8" w:rsidRDefault="006C5728" w:rsidP="00796CD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E5FB8">
        <w:rPr>
          <w:rFonts w:ascii="Times New Roman" w:hAnsi="Times New Roman" w:cs="Times New Roman"/>
          <w:sz w:val="24"/>
          <w:szCs w:val="24"/>
        </w:rPr>
        <w:t xml:space="preserve">Wyboru </w:t>
      </w:r>
      <w:r w:rsidR="004E5FB8" w:rsidRPr="004E5FB8">
        <w:rPr>
          <w:rFonts w:ascii="Times New Roman" w:hAnsi="Times New Roman" w:cs="Times New Roman"/>
          <w:sz w:val="24"/>
          <w:szCs w:val="24"/>
        </w:rPr>
        <w:t>najlepszego miodu dokona 5 - osobowa Komisja</w:t>
      </w:r>
      <w:r w:rsidRPr="004E5FB8">
        <w:rPr>
          <w:rFonts w:ascii="Times New Roman" w:hAnsi="Times New Roman" w:cs="Times New Roman"/>
          <w:sz w:val="24"/>
          <w:szCs w:val="24"/>
        </w:rPr>
        <w:t xml:space="preserve"> powołana przez Organizatora w dniu Konkursu. Ocena Komisji nie podlega podważeniu i jest ostateczna.</w:t>
      </w:r>
    </w:p>
    <w:p w:rsidR="006C5728" w:rsidRPr="004E5FB8" w:rsidRDefault="006C5728" w:rsidP="00796CD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E5FB8">
        <w:rPr>
          <w:rFonts w:ascii="Times New Roman" w:hAnsi="Times New Roman" w:cs="Times New Roman"/>
          <w:sz w:val="24"/>
          <w:szCs w:val="24"/>
        </w:rPr>
        <w:t>Członkowie Komisji będą oceniać produkty kierując się następującymi kryteriami:</w:t>
      </w:r>
    </w:p>
    <w:p w:rsidR="006C5728" w:rsidRPr="004E5FB8" w:rsidRDefault="006C5728" w:rsidP="00796CD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E5FB8">
        <w:rPr>
          <w:rFonts w:ascii="Times New Roman" w:hAnsi="Times New Roman" w:cs="Times New Roman"/>
          <w:sz w:val="24"/>
          <w:szCs w:val="24"/>
        </w:rPr>
        <w:t>smakiem,</w:t>
      </w:r>
    </w:p>
    <w:p w:rsidR="006C5728" w:rsidRPr="004E5FB8" w:rsidRDefault="006C5728" w:rsidP="00796CD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E5FB8">
        <w:rPr>
          <w:rFonts w:ascii="Times New Roman" w:hAnsi="Times New Roman" w:cs="Times New Roman"/>
          <w:sz w:val="24"/>
          <w:szCs w:val="24"/>
        </w:rPr>
        <w:t>zapachem,</w:t>
      </w:r>
    </w:p>
    <w:p w:rsidR="006C5728" w:rsidRPr="004E5FB8" w:rsidRDefault="006C5728" w:rsidP="00796CD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E5FB8">
        <w:rPr>
          <w:rFonts w:ascii="Times New Roman" w:hAnsi="Times New Roman" w:cs="Times New Roman"/>
          <w:sz w:val="24"/>
          <w:szCs w:val="24"/>
        </w:rPr>
        <w:t>barwą</w:t>
      </w:r>
      <w:r w:rsidR="00236D73">
        <w:rPr>
          <w:rFonts w:ascii="Times New Roman" w:hAnsi="Times New Roman" w:cs="Times New Roman"/>
          <w:sz w:val="24"/>
          <w:szCs w:val="24"/>
        </w:rPr>
        <w:t>.</w:t>
      </w:r>
    </w:p>
    <w:p w:rsidR="006C5728" w:rsidRPr="00236D73" w:rsidRDefault="006C5728" w:rsidP="00236D73">
      <w:pPr>
        <w:rPr>
          <w:rFonts w:ascii="Times New Roman" w:hAnsi="Times New Roman" w:cs="Times New Roman"/>
          <w:sz w:val="24"/>
          <w:szCs w:val="24"/>
        </w:rPr>
      </w:pPr>
    </w:p>
    <w:p w:rsidR="004E5FB8" w:rsidRPr="004E5FB8" w:rsidRDefault="004E5FB8" w:rsidP="00796CD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E5FB8">
        <w:rPr>
          <w:rFonts w:ascii="Times New Roman" w:hAnsi="Times New Roman" w:cs="Times New Roman"/>
          <w:sz w:val="24"/>
          <w:szCs w:val="24"/>
        </w:rPr>
        <w:t>Z prac Komisji konkursowej zostanie sporządzony protokół.</w:t>
      </w:r>
    </w:p>
    <w:p w:rsidR="006C5728" w:rsidRPr="004E5FB8" w:rsidRDefault="006C5728" w:rsidP="00796CD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E5FB8">
        <w:rPr>
          <w:rFonts w:ascii="Times New Roman" w:hAnsi="Times New Roman" w:cs="Times New Roman"/>
          <w:sz w:val="24"/>
          <w:szCs w:val="24"/>
        </w:rPr>
        <w:t>Organizator nie z</w:t>
      </w:r>
      <w:r w:rsidR="00796CD8">
        <w:rPr>
          <w:rFonts w:ascii="Times New Roman" w:hAnsi="Times New Roman" w:cs="Times New Roman"/>
          <w:sz w:val="24"/>
          <w:szCs w:val="24"/>
        </w:rPr>
        <w:t>wraca produktów dostarczonych na</w:t>
      </w:r>
      <w:r w:rsidRPr="004E5FB8">
        <w:rPr>
          <w:rFonts w:ascii="Times New Roman" w:hAnsi="Times New Roman" w:cs="Times New Roman"/>
          <w:sz w:val="24"/>
          <w:szCs w:val="24"/>
        </w:rPr>
        <w:t xml:space="preserve"> konkurs.</w:t>
      </w:r>
    </w:p>
    <w:p w:rsidR="004E5FB8" w:rsidRDefault="006C5728" w:rsidP="00796CD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E5FB8">
        <w:rPr>
          <w:rFonts w:ascii="Times New Roman" w:hAnsi="Times New Roman" w:cs="Times New Roman"/>
          <w:sz w:val="24"/>
          <w:szCs w:val="24"/>
        </w:rPr>
        <w:t>Ogłoszenie wyników konkursu i wręczenie nagród nastą</w:t>
      </w:r>
      <w:r w:rsidR="004E5FB8" w:rsidRPr="004E5FB8">
        <w:rPr>
          <w:rFonts w:ascii="Times New Roman" w:hAnsi="Times New Roman" w:cs="Times New Roman"/>
          <w:sz w:val="24"/>
          <w:szCs w:val="24"/>
        </w:rPr>
        <w:t>pi w dniu imprezy</w:t>
      </w:r>
      <w:r w:rsidRPr="004E5FB8">
        <w:rPr>
          <w:rFonts w:ascii="Times New Roman" w:hAnsi="Times New Roman" w:cs="Times New Roman"/>
          <w:sz w:val="24"/>
          <w:szCs w:val="24"/>
        </w:rPr>
        <w:t xml:space="preserve"> o godz. 14.</w:t>
      </w:r>
      <w:r w:rsidR="00236D73">
        <w:rPr>
          <w:rFonts w:ascii="Times New Roman" w:hAnsi="Times New Roman" w:cs="Times New Roman"/>
          <w:sz w:val="24"/>
          <w:szCs w:val="24"/>
        </w:rPr>
        <w:t>00</w:t>
      </w:r>
      <w:r w:rsidR="00DB04EA">
        <w:rPr>
          <w:rFonts w:ascii="Times New Roman" w:hAnsi="Times New Roman" w:cs="Times New Roman"/>
          <w:sz w:val="24"/>
          <w:szCs w:val="24"/>
        </w:rPr>
        <w:t>.</w:t>
      </w:r>
    </w:p>
    <w:p w:rsidR="00DB04EA" w:rsidRDefault="00DB04EA" w:rsidP="00796CD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Nagrodami w konkursie są:</w:t>
      </w:r>
    </w:p>
    <w:p w:rsidR="00DB04EA" w:rsidRDefault="00DB04EA" w:rsidP="00DB04EA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miejsce – odstojnik do miodu </w:t>
      </w:r>
      <w:r w:rsidR="00236D73">
        <w:rPr>
          <w:rFonts w:ascii="Times New Roman" w:hAnsi="Times New Roman" w:cs="Times New Roman"/>
          <w:sz w:val="24"/>
          <w:szCs w:val="24"/>
        </w:rPr>
        <w:t xml:space="preserve">ze stali nierdzewnej </w:t>
      </w:r>
      <w:r>
        <w:rPr>
          <w:rFonts w:ascii="Times New Roman" w:hAnsi="Times New Roman" w:cs="Times New Roman"/>
          <w:sz w:val="24"/>
          <w:szCs w:val="24"/>
        </w:rPr>
        <w:t>70 l</w:t>
      </w:r>
    </w:p>
    <w:p w:rsidR="00DB04EA" w:rsidRPr="005E44D2" w:rsidRDefault="00DB04EA" w:rsidP="005E44D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miejsce –</w:t>
      </w:r>
      <w:r w:rsidRPr="00DB04EA">
        <w:rPr>
          <w:rFonts w:ascii="Times New Roman" w:hAnsi="Times New Roman" w:cs="Times New Roman"/>
          <w:sz w:val="24"/>
          <w:szCs w:val="24"/>
        </w:rPr>
        <w:t xml:space="preserve"> </w:t>
      </w:r>
      <w:r w:rsidR="005E44D2">
        <w:rPr>
          <w:rFonts w:ascii="Times New Roman" w:hAnsi="Times New Roman" w:cs="Times New Roman"/>
          <w:sz w:val="24"/>
          <w:szCs w:val="24"/>
        </w:rPr>
        <w:t>odstojnik do miodu</w:t>
      </w:r>
      <w:r w:rsidR="00236D73">
        <w:rPr>
          <w:rFonts w:ascii="Times New Roman" w:hAnsi="Times New Roman" w:cs="Times New Roman"/>
          <w:sz w:val="24"/>
          <w:szCs w:val="24"/>
        </w:rPr>
        <w:t xml:space="preserve"> ze stali  nierdzewnej</w:t>
      </w:r>
      <w:r w:rsidR="005E44D2">
        <w:rPr>
          <w:rFonts w:ascii="Times New Roman" w:hAnsi="Times New Roman" w:cs="Times New Roman"/>
          <w:sz w:val="24"/>
          <w:szCs w:val="24"/>
        </w:rPr>
        <w:t xml:space="preserve"> 50 </w:t>
      </w:r>
      <w:r>
        <w:rPr>
          <w:rFonts w:ascii="Times New Roman" w:hAnsi="Times New Roman" w:cs="Times New Roman"/>
          <w:sz w:val="24"/>
          <w:szCs w:val="24"/>
        </w:rPr>
        <w:t>l</w:t>
      </w:r>
      <w:r w:rsidR="005E44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4D2" w:rsidRDefault="00DB04EA" w:rsidP="005E44D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 miejsce - </w:t>
      </w:r>
      <w:r w:rsidR="005E44D2">
        <w:rPr>
          <w:rFonts w:ascii="Times New Roman" w:hAnsi="Times New Roman" w:cs="Times New Roman"/>
          <w:sz w:val="24"/>
          <w:szCs w:val="24"/>
        </w:rPr>
        <w:t xml:space="preserve">odstojnik do miodu </w:t>
      </w:r>
      <w:r w:rsidR="00236D73">
        <w:rPr>
          <w:rFonts w:ascii="Times New Roman" w:hAnsi="Times New Roman" w:cs="Times New Roman"/>
          <w:sz w:val="24"/>
          <w:szCs w:val="24"/>
        </w:rPr>
        <w:t xml:space="preserve">ze stali nierdzewnej </w:t>
      </w:r>
      <w:r w:rsidR="005E44D2">
        <w:rPr>
          <w:rFonts w:ascii="Times New Roman" w:hAnsi="Times New Roman" w:cs="Times New Roman"/>
          <w:sz w:val="24"/>
          <w:szCs w:val="24"/>
        </w:rPr>
        <w:t>30 l</w:t>
      </w:r>
      <w:r w:rsidR="00236D73">
        <w:rPr>
          <w:rFonts w:ascii="Times New Roman" w:hAnsi="Times New Roman" w:cs="Times New Roman"/>
          <w:sz w:val="24"/>
          <w:szCs w:val="24"/>
        </w:rPr>
        <w:t>.</w:t>
      </w:r>
    </w:p>
    <w:p w:rsidR="00DB04EA" w:rsidRDefault="00DB04EA" w:rsidP="00DB04EA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DB04EA" w:rsidRPr="004E5FB8" w:rsidRDefault="00DB04EA" w:rsidP="00DB04EA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4E5FB8" w:rsidRPr="00236D73" w:rsidRDefault="004E5FB8" w:rsidP="00236D73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236D73">
        <w:rPr>
          <w:rFonts w:ascii="Times New Roman" w:hAnsi="Times New Roman" w:cs="Times New Roman"/>
          <w:b/>
          <w:sz w:val="24"/>
          <w:szCs w:val="24"/>
        </w:rPr>
        <w:t>§ 4.   Postanowienia końcowe</w:t>
      </w:r>
    </w:p>
    <w:p w:rsidR="004E5FB8" w:rsidRPr="004E5FB8" w:rsidRDefault="004E5FB8" w:rsidP="00796CD8">
      <w:pPr>
        <w:rPr>
          <w:rFonts w:ascii="Times New Roman" w:hAnsi="Times New Roman" w:cs="Times New Roman"/>
          <w:sz w:val="24"/>
          <w:szCs w:val="24"/>
        </w:rPr>
      </w:pPr>
    </w:p>
    <w:p w:rsidR="004E5FB8" w:rsidRPr="004E5FB8" w:rsidRDefault="004E5FB8" w:rsidP="00796CD8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E5FB8">
        <w:rPr>
          <w:rFonts w:ascii="Times New Roman" w:hAnsi="Times New Roman" w:cs="Times New Roman"/>
          <w:sz w:val="24"/>
          <w:szCs w:val="24"/>
        </w:rPr>
        <w:t>W konkursie nie mogą brać udziału Członkowie Zarządu LZP oraz człon</w:t>
      </w:r>
      <w:r w:rsidR="00DB04EA">
        <w:rPr>
          <w:rFonts w:ascii="Times New Roman" w:hAnsi="Times New Roman" w:cs="Times New Roman"/>
          <w:sz w:val="24"/>
          <w:szCs w:val="24"/>
        </w:rPr>
        <w:t xml:space="preserve">kowie ich </w:t>
      </w:r>
      <w:r w:rsidRPr="004E5FB8">
        <w:rPr>
          <w:rFonts w:ascii="Times New Roman" w:hAnsi="Times New Roman" w:cs="Times New Roman"/>
          <w:sz w:val="24"/>
          <w:szCs w:val="24"/>
        </w:rPr>
        <w:t xml:space="preserve"> rodzin.</w:t>
      </w:r>
      <w:bookmarkStart w:id="0" w:name="_GoBack"/>
      <w:bookmarkEnd w:id="0"/>
    </w:p>
    <w:p w:rsidR="004E5FB8" w:rsidRPr="004E5FB8" w:rsidRDefault="004E5FB8" w:rsidP="00796CD8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E5FB8">
        <w:rPr>
          <w:rFonts w:ascii="Times New Roman" w:hAnsi="Times New Roman" w:cs="Times New Roman"/>
          <w:sz w:val="24"/>
          <w:szCs w:val="24"/>
        </w:rPr>
        <w:t>Organizator zastrzega sobie prawo do ostatecznej interpretacji niniejszego Regulaminu.</w:t>
      </w:r>
    </w:p>
    <w:p w:rsidR="004E5FB8" w:rsidRPr="004E5FB8" w:rsidRDefault="004E5FB8" w:rsidP="00796CD8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E5FB8">
        <w:rPr>
          <w:rFonts w:ascii="Times New Roman" w:hAnsi="Times New Roman" w:cs="Times New Roman"/>
          <w:sz w:val="24"/>
          <w:szCs w:val="24"/>
        </w:rPr>
        <w:t>Wszystkie kwestie, których nie obejmuje niniejszy Regulamin ustala Organizator.</w:t>
      </w:r>
    </w:p>
    <w:sectPr w:rsidR="004E5FB8" w:rsidRPr="004E5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C3077"/>
    <w:multiLevelType w:val="hybridMultilevel"/>
    <w:tmpl w:val="BC06E3C8"/>
    <w:lvl w:ilvl="0" w:tplc="AAECC47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CD14DDF"/>
    <w:multiLevelType w:val="hybridMultilevel"/>
    <w:tmpl w:val="B82A9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CB5CF6"/>
    <w:multiLevelType w:val="hybridMultilevel"/>
    <w:tmpl w:val="0C8EE222"/>
    <w:lvl w:ilvl="0" w:tplc="6F6E531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4D9C2A1B"/>
    <w:multiLevelType w:val="hybridMultilevel"/>
    <w:tmpl w:val="703E9094"/>
    <w:lvl w:ilvl="0" w:tplc="A9E42C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9CA6631"/>
    <w:multiLevelType w:val="hybridMultilevel"/>
    <w:tmpl w:val="2CBEF7EE"/>
    <w:lvl w:ilvl="0" w:tplc="7FC2CF96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 w15:restartNumberingAfterBreak="0">
    <w:nsid w:val="5D240996"/>
    <w:multiLevelType w:val="hybridMultilevel"/>
    <w:tmpl w:val="DB1EC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03507A"/>
    <w:multiLevelType w:val="hybridMultilevel"/>
    <w:tmpl w:val="A99A2A54"/>
    <w:lvl w:ilvl="0" w:tplc="4C5E45D0">
      <w:start w:val="1"/>
      <w:numFmt w:val="decimal"/>
      <w:lvlText w:val="%1."/>
      <w:lvlJc w:val="left"/>
      <w:pPr>
        <w:ind w:left="13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094"/>
    <w:rsid w:val="00231649"/>
    <w:rsid w:val="00236D73"/>
    <w:rsid w:val="004E5FB8"/>
    <w:rsid w:val="005E44D2"/>
    <w:rsid w:val="006C5728"/>
    <w:rsid w:val="00796CD8"/>
    <w:rsid w:val="0095194E"/>
    <w:rsid w:val="00C15094"/>
    <w:rsid w:val="00D25DD6"/>
    <w:rsid w:val="00DB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C2634"/>
  <w15:chartTrackingRefBased/>
  <w15:docId w15:val="{BEF1FC2B-C6F0-43DE-8C29-C49F4D0CB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509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519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 Dubiel</dc:creator>
  <cp:keywords/>
  <dc:description/>
  <cp:lastModifiedBy>cp24</cp:lastModifiedBy>
  <cp:revision>2</cp:revision>
  <dcterms:created xsi:type="dcterms:W3CDTF">2022-09-14T10:00:00Z</dcterms:created>
  <dcterms:modified xsi:type="dcterms:W3CDTF">2022-09-14T10:00:00Z</dcterms:modified>
</cp:coreProperties>
</file>